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26AEF" w14:textId="77777777" w:rsidR="001F3A7E" w:rsidRDefault="00121FD8" w:rsidP="00121FD8">
      <w:pPr>
        <w:jc w:val="center"/>
        <w:rPr>
          <w:sz w:val="32"/>
          <w:szCs w:val="32"/>
          <w:u w:val="single"/>
        </w:rPr>
      </w:pPr>
      <w:bookmarkStart w:id="0" w:name="_GoBack"/>
      <w:bookmarkEnd w:id="0"/>
      <w:r w:rsidRPr="00121FD8">
        <w:rPr>
          <w:sz w:val="32"/>
          <w:szCs w:val="32"/>
          <w:u w:val="single"/>
        </w:rPr>
        <w:t>Clavering Parish Council Report</w:t>
      </w:r>
    </w:p>
    <w:p w14:paraId="734D1907" w14:textId="77777777" w:rsidR="00121FD8" w:rsidRDefault="00121FD8" w:rsidP="00121FD8">
      <w:r>
        <w:t>Meeting of Richard Carter, ECC Cllr Ray Gooding and ECC Highways engineer</w:t>
      </w:r>
      <w:r w:rsidR="002955E7">
        <w:t xml:space="preserve"> Robbie Jameson on 22/11/2021 at 10.45am</w:t>
      </w:r>
    </w:p>
    <w:p w14:paraId="6FC6294F" w14:textId="77777777" w:rsidR="002955E7" w:rsidRDefault="002955E7" w:rsidP="00121FD8">
      <w:r>
        <w:t>To discuss flooding at the top of Middle Street Clavering.</w:t>
      </w:r>
      <w:r w:rsidR="00862FD1">
        <w:t xml:space="preserve"> Agenda item 9 November 2021 .</w:t>
      </w:r>
    </w:p>
    <w:p w14:paraId="202BC100" w14:textId="77777777" w:rsidR="002955E7" w:rsidRDefault="002955E7" w:rsidP="00121FD8">
      <w:r>
        <w:t>Site inspected in front of The Old Post Office and Middle Street</w:t>
      </w:r>
    </w:p>
    <w:p w14:paraId="4997D5DF" w14:textId="77777777" w:rsidR="002955E7" w:rsidRDefault="002955E7" w:rsidP="00121FD8">
      <w:r>
        <w:t>Agreed the lateral from vertical drain blocked along its length to Tudor Cottage</w:t>
      </w:r>
    </w:p>
    <w:p w14:paraId="60F4A0AE" w14:textId="77777777" w:rsidR="002955E7" w:rsidRDefault="002955E7" w:rsidP="00121FD8">
      <w:r>
        <w:t xml:space="preserve">Mr Jameson will organise the whole length to be jet washed to see if the drain clears and then reappraise the situation with respect to digging up the pipework and replacement. In addition, the drain </w:t>
      </w:r>
      <w:proofErr w:type="gramStart"/>
      <w:r>
        <w:t>exit</w:t>
      </w:r>
      <w:proofErr w:type="gramEnd"/>
      <w:r>
        <w:t xml:space="preserve"> by the ford to be enlarged.</w:t>
      </w:r>
    </w:p>
    <w:p w14:paraId="23C516CB" w14:textId="77777777" w:rsidR="002955E7" w:rsidRDefault="002955E7" w:rsidP="00121FD8"/>
    <w:p w14:paraId="5B082C95" w14:textId="77777777" w:rsidR="002955E7" w:rsidRDefault="002955E7" w:rsidP="00121FD8">
      <w:r>
        <w:t xml:space="preserve">Whilst in Clavering, the manhole in Stortford Road </w:t>
      </w:r>
      <w:r w:rsidR="00595BFF">
        <w:t xml:space="preserve">was </w:t>
      </w:r>
      <w:r>
        <w:t>inspected.</w:t>
      </w:r>
      <w:r w:rsidR="00595BFF">
        <w:t xml:space="preserve"> Mr Jameson agreed it belonged to ECC and he would organise a new metal manhole top to be fitted asap.</w:t>
      </w:r>
    </w:p>
    <w:p w14:paraId="63A32ADD" w14:textId="77777777" w:rsidR="00595BFF" w:rsidRDefault="00595BFF" w:rsidP="00121FD8"/>
    <w:p w14:paraId="05B05F38" w14:textId="77777777" w:rsidR="00595BFF" w:rsidRPr="00121FD8" w:rsidRDefault="00595BFF" w:rsidP="00121FD8">
      <w:r>
        <w:t>RWC</w:t>
      </w:r>
      <w:r>
        <w:tab/>
      </w:r>
      <w:r w:rsidR="00862FD1">
        <w:tab/>
      </w:r>
    </w:p>
    <w:sectPr w:rsidR="00595BFF" w:rsidRPr="00121F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FD8"/>
    <w:rsid w:val="00121FD8"/>
    <w:rsid w:val="001F3A7E"/>
    <w:rsid w:val="002955E7"/>
    <w:rsid w:val="00595BFF"/>
    <w:rsid w:val="00862FD1"/>
    <w:rsid w:val="00911441"/>
    <w:rsid w:val="00B70495"/>
    <w:rsid w:val="00CD4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28FE1"/>
  <w15:docId w15:val="{CC01ED2C-9788-4068-B888-E44C7B396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117</Words>
  <Characters>673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Toshiba</cp:lastModifiedBy>
  <cp:revision>2</cp:revision>
  <dcterms:created xsi:type="dcterms:W3CDTF">2021-12-08T12:40:00Z</dcterms:created>
  <dcterms:modified xsi:type="dcterms:W3CDTF">2021-12-08T12:40:00Z</dcterms:modified>
</cp:coreProperties>
</file>